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B261" w14:textId="77777777" w:rsidR="00F019E6" w:rsidRPr="003844F8" w:rsidRDefault="00F019E6" w:rsidP="00F019E6">
      <w:pPr>
        <w:rPr>
          <w:rFonts w:ascii="Gill Sans MT" w:hAnsi="Gill Sans MT"/>
          <w:b/>
          <w:sz w:val="28"/>
          <w:szCs w:val="28"/>
        </w:rPr>
      </w:pPr>
      <w:r w:rsidRPr="003844F8">
        <w:rPr>
          <w:rFonts w:ascii="Gill Sans MT" w:hAnsi="Gill Sans MT"/>
          <w:b/>
          <w:sz w:val="28"/>
          <w:szCs w:val="28"/>
        </w:rPr>
        <w:t>Poetry and Dementia: A Practical Guide</w:t>
      </w:r>
    </w:p>
    <w:p w14:paraId="0BB82BF4" w14:textId="77777777" w:rsidR="00F019E6" w:rsidRPr="003844F8" w:rsidRDefault="00F019E6" w:rsidP="00F019E6">
      <w:pPr>
        <w:rPr>
          <w:rFonts w:ascii="Gill Sans MT" w:hAnsi="Gill Sans MT"/>
          <w:b/>
          <w:sz w:val="28"/>
          <w:szCs w:val="28"/>
        </w:rPr>
      </w:pPr>
      <w:r w:rsidRPr="003844F8">
        <w:rPr>
          <w:rFonts w:ascii="Gill Sans MT" w:hAnsi="Gill Sans MT"/>
          <w:b/>
          <w:sz w:val="28"/>
          <w:szCs w:val="28"/>
        </w:rPr>
        <w:t xml:space="preserve">John Killick </w:t>
      </w:r>
    </w:p>
    <w:p w14:paraId="337AD4BB" w14:textId="77777777" w:rsidR="00F019E6" w:rsidRPr="003844F8" w:rsidRDefault="00F019E6" w:rsidP="00F019E6">
      <w:pPr>
        <w:rPr>
          <w:rFonts w:ascii="Gill Sans MT" w:hAnsi="Gill Sans MT"/>
          <w:b/>
          <w:sz w:val="28"/>
          <w:szCs w:val="28"/>
        </w:rPr>
      </w:pPr>
      <w:r w:rsidRPr="003844F8">
        <w:rPr>
          <w:rFonts w:ascii="Gill Sans MT" w:hAnsi="Gill Sans MT"/>
          <w:b/>
          <w:sz w:val="28"/>
          <w:szCs w:val="28"/>
        </w:rPr>
        <w:t xml:space="preserve">Jessica Kingsley Publishers 2017   ISBN: 9781785921766   £16.99  </w:t>
      </w:r>
    </w:p>
    <w:p w14:paraId="0A3FE068" w14:textId="77777777" w:rsidR="00F019E6" w:rsidRPr="003844F8" w:rsidRDefault="00F019E6" w:rsidP="00F019E6">
      <w:pPr>
        <w:rPr>
          <w:rFonts w:ascii="Gill Sans MT" w:hAnsi="Gill Sans MT"/>
          <w:b/>
          <w:sz w:val="28"/>
          <w:szCs w:val="28"/>
        </w:rPr>
      </w:pPr>
    </w:p>
    <w:p w14:paraId="4F909A6C" w14:textId="77777777" w:rsidR="00F019E6" w:rsidRPr="003844F8" w:rsidRDefault="00F019E6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>I wonder what your relationship to poetry is? I have met some people that simply do</w:t>
      </w:r>
      <w:r w:rsidR="003C5D29">
        <w:rPr>
          <w:rFonts w:ascii="Gill Sans MT" w:hAnsi="Gill Sans MT"/>
          <w:sz w:val="28"/>
          <w:szCs w:val="28"/>
        </w:rPr>
        <w:t xml:space="preserve"> not </w:t>
      </w:r>
      <w:r w:rsidRPr="003844F8">
        <w:rPr>
          <w:rFonts w:ascii="Gill Sans MT" w:hAnsi="Gill Sans MT"/>
          <w:sz w:val="28"/>
          <w:szCs w:val="28"/>
        </w:rPr>
        <w:t xml:space="preserve"> get this way of expression; others who simply haven’t got the time or the inclination to attend very closely to the shape and form and sound words.</w:t>
      </w:r>
    </w:p>
    <w:p w14:paraId="7980F440" w14:textId="77777777" w:rsidR="00F019E6" w:rsidRPr="003844F8" w:rsidRDefault="00F019E6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 xml:space="preserve">Others live by its art form as a profound expression of truth through the limitations of human language. They delight in the way in which poets use language and see its power to enlarge, transform and change. </w:t>
      </w:r>
      <w:r w:rsidR="003C5D29" w:rsidRPr="003844F8">
        <w:rPr>
          <w:rFonts w:ascii="Gill Sans MT" w:hAnsi="Gill Sans MT"/>
          <w:sz w:val="28"/>
          <w:szCs w:val="28"/>
        </w:rPr>
        <w:t>Certainly,</w:t>
      </w:r>
      <w:r w:rsidRPr="003844F8">
        <w:rPr>
          <w:rFonts w:ascii="Gill Sans MT" w:hAnsi="Gill Sans MT"/>
          <w:sz w:val="28"/>
          <w:szCs w:val="28"/>
        </w:rPr>
        <w:t xml:space="preserve"> poetry has the ability to convey emotion and offer </w:t>
      </w:r>
      <w:r w:rsidR="003C5D29" w:rsidRPr="003844F8">
        <w:rPr>
          <w:rFonts w:ascii="Gill Sans MT" w:hAnsi="Gill Sans MT"/>
          <w:sz w:val="28"/>
          <w:szCs w:val="28"/>
        </w:rPr>
        <w:t>picture, which other forms of language seem sometimes</w:t>
      </w:r>
      <w:r w:rsidR="003C5D29">
        <w:rPr>
          <w:rFonts w:ascii="Gill Sans MT" w:hAnsi="Gill Sans MT"/>
          <w:sz w:val="28"/>
          <w:szCs w:val="28"/>
        </w:rPr>
        <w:t xml:space="preserve"> to appear</w:t>
      </w:r>
      <w:r w:rsidR="007563C9" w:rsidRPr="003844F8">
        <w:rPr>
          <w:rFonts w:ascii="Gill Sans MT" w:hAnsi="Gill Sans MT"/>
          <w:sz w:val="28"/>
          <w:szCs w:val="28"/>
        </w:rPr>
        <w:t xml:space="preserve"> inadequate or limited.</w:t>
      </w:r>
    </w:p>
    <w:p w14:paraId="63274557" w14:textId="77777777" w:rsidR="007563C9" w:rsidRPr="003844F8" w:rsidRDefault="007563C9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 xml:space="preserve">Poetry has a musical quality to it. It is </w:t>
      </w:r>
      <w:r w:rsidR="003C5D29" w:rsidRPr="003844F8">
        <w:rPr>
          <w:rFonts w:ascii="Gill Sans MT" w:hAnsi="Gill Sans MT"/>
          <w:sz w:val="28"/>
          <w:szCs w:val="28"/>
        </w:rPr>
        <w:t>multi-layered</w:t>
      </w:r>
      <w:r w:rsidRPr="003844F8">
        <w:rPr>
          <w:rFonts w:ascii="Gill Sans MT" w:hAnsi="Gill Sans MT"/>
          <w:sz w:val="28"/>
          <w:szCs w:val="28"/>
        </w:rPr>
        <w:t xml:space="preserve">. It has the capacity to generate meaning and feeling. It can be radical. It can be beautiful. It can completely transform our relationship to an experience, an image, a person or some experience. </w:t>
      </w:r>
      <w:r w:rsidR="003C5D29">
        <w:rPr>
          <w:rFonts w:ascii="Gill Sans MT" w:hAnsi="Gill Sans MT"/>
          <w:sz w:val="28"/>
          <w:szCs w:val="28"/>
        </w:rPr>
        <w:t>It is always work in</w:t>
      </w:r>
      <w:r w:rsidRPr="003844F8">
        <w:rPr>
          <w:rFonts w:ascii="Gill Sans MT" w:hAnsi="Gill Sans MT"/>
          <w:sz w:val="28"/>
          <w:szCs w:val="28"/>
        </w:rPr>
        <w:t xml:space="preserve"> progress – while there might be some good interpretations of the word set out on a </w:t>
      </w:r>
      <w:r w:rsidR="003C5D29" w:rsidRPr="003844F8">
        <w:rPr>
          <w:rFonts w:ascii="Gill Sans MT" w:hAnsi="Gill Sans MT"/>
          <w:sz w:val="28"/>
          <w:szCs w:val="28"/>
        </w:rPr>
        <w:t>page,</w:t>
      </w:r>
      <w:r w:rsidRPr="003844F8">
        <w:rPr>
          <w:rFonts w:ascii="Gill Sans MT" w:hAnsi="Gill Sans MT"/>
          <w:sz w:val="28"/>
          <w:szCs w:val="28"/>
        </w:rPr>
        <w:t xml:space="preserve"> they can never be a definite interpretation!</w:t>
      </w:r>
    </w:p>
    <w:p w14:paraId="749C11D0" w14:textId="77777777" w:rsidR="007563C9" w:rsidRPr="003844F8" w:rsidRDefault="007563C9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>John Killick is a pioneer and his work has had a profound effect o</w:t>
      </w:r>
      <w:r w:rsidR="003C5D29">
        <w:rPr>
          <w:rFonts w:ascii="Gill Sans MT" w:hAnsi="Gill Sans MT"/>
          <w:sz w:val="28"/>
          <w:szCs w:val="28"/>
        </w:rPr>
        <w:t xml:space="preserve">n a whole variety of people, </w:t>
      </w:r>
      <w:r w:rsidRPr="003844F8">
        <w:rPr>
          <w:rFonts w:ascii="Gill Sans MT" w:hAnsi="Gill Sans MT"/>
          <w:sz w:val="28"/>
          <w:szCs w:val="28"/>
        </w:rPr>
        <w:t>situations</w:t>
      </w:r>
      <w:r w:rsidR="003C5D29">
        <w:rPr>
          <w:rFonts w:ascii="Gill Sans MT" w:hAnsi="Gill Sans MT"/>
          <w:sz w:val="28"/>
          <w:szCs w:val="28"/>
        </w:rPr>
        <w:t xml:space="preserve"> and institutions</w:t>
      </w:r>
      <w:r w:rsidRPr="003844F8">
        <w:rPr>
          <w:rFonts w:ascii="Gill Sans MT" w:hAnsi="Gill Sans MT"/>
          <w:sz w:val="28"/>
          <w:szCs w:val="28"/>
        </w:rPr>
        <w:t>. He is brave and adventurous. He is bold and imaginative. He has strong convictions but is open to ambiguity and paradox. His work is gathered together in this short but well-written book.</w:t>
      </w:r>
    </w:p>
    <w:p w14:paraId="22645864" w14:textId="77777777" w:rsidR="007563C9" w:rsidRPr="003844F8" w:rsidRDefault="007563C9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>Chapter 1 offers an introduction to poetry. Chapter 2 explores the reading of poetry and Chapter 3 the writing of poetry. John goes into deeper reflection about what emerges from the reading and writing of poetry in Chapter 4 then offers us some conclusions in chapter 5. There are resources in relation to books, organisations and websites at the end of the book.</w:t>
      </w:r>
    </w:p>
    <w:p w14:paraId="7E9FC985" w14:textId="77777777" w:rsidR="007563C9" w:rsidRPr="003844F8" w:rsidRDefault="00F11A73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 xml:space="preserve">There is an accessibility and a surprising intimacy and immediacy to this </w:t>
      </w:r>
      <w:r w:rsidR="003C5D29" w:rsidRPr="003844F8">
        <w:rPr>
          <w:rFonts w:ascii="Gill Sans MT" w:hAnsi="Gill Sans MT"/>
          <w:sz w:val="28"/>
          <w:szCs w:val="28"/>
        </w:rPr>
        <w:t>book, which</w:t>
      </w:r>
      <w:r w:rsidRPr="003844F8">
        <w:rPr>
          <w:rFonts w:ascii="Gill Sans MT" w:hAnsi="Gill Sans MT"/>
          <w:sz w:val="28"/>
          <w:szCs w:val="28"/>
        </w:rPr>
        <w:t xml:space="preserve"> reflects John Killicks style. He clearly explains how to use the poetry in a way that offers – at least on paper – an exciting possibility of enabling people with dementia to have a voice. Fundamental to this is the capacity to listen carefully and to be adventurous in stimulating exchange in conversation.</w:t>
      </w:r>
    </w:p>
    <w:p w14:paraId="5302E14F" w14:textId="77777777" w:rsidR="00F11A73" w:rsidRPr="003844F8" w:rsidRDefault="00F11A73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>The poems by people living with dementia were especially and significantly both moving and beautiful in different ways.</w:t>
      </w:r>
    </w:p>
    <w:p w14:paraId="308A866A" w14:textId="77777777" w:rsidR="003C5D29" w:rsidRDefault="00F11A73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lastRenderedPageBreak/>
        <w:t xml:space="preserve">It would be naive to imagine that in terms of organisation and delivery there will be a significant take-up of this kind of individual and group activity amongst people living with dementia. Resources are limited and so is </w:t>
      </w:r>
      <w:r w:rsidR="003C5D29">
        <w:rPr>
          <w:rFonts w:ascii="Gill Sans MT" w:hAnsi="Gill Sans MT"/>
          <w:sz w:val="28"/>
          <w:szCs w:val="28"/>
        </w:rPr>
        <w:t xml:space="preserve">our </w:t>
      </w:r>
      <w:r w:rsidRPr="003844F8">
        <w:rPr>
          <w:rFonts w:ascii="Gill Sans MT" w:hAnsi="Gill Sans MT"/>
          <w:sz w:val="28"/>
          <w:szCs w:val="28"/>
        </w:rPr>
        <w:t xml:space="preserve">imagination </w:t>
      </w:r>
      <w:r w:rsidR="003C5D29">
        <w:rPr>
          <w:rFonts w:ascii="Gill Sans MT" w:hAnsi="Gill Sans MT"/>
          <w:sz w:val="28"/>
          <w:szCs w:val="28"/>
        </w:rPr>
        <w:t xml:space="preserve">and so this shapes a limited and less </w:t>
      </w:r>
      <w:r w:rsidRPr="003844F8">
        <w:rPr>
          <w:rFonts w:ascii="Gill Sans MT" w:hAnsi="Gill Sans MT"/>
          <w:sz w:val="28"/>
          <w:szCs w:val="28"/>
        </w:rPr>
        <w:t xml:space="preserve">holistic approach to an individual and their </w:t>
      </w:r>
      <w:r w:rsidR="003C5D29">
        <w:rPr>
          <w:rFonts w:ascii="Gill Sans MT" w:hAnsi="Gill Sans MT"/>
          <w:sz w:val="28"/>
          <w:szCs w:val="28"/>
        </w:rPr>
        <w:t>relationship to memory.</w:t>
      </w:r>
    </w:p>
    <w:p w14:paraId="4D536DDE" w14:textId="77777777" w:rsidR="00F019E6" w:rsidRPr="003844F8" w:rsidRDefault="00F11A73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 xml:space="preserve">It </w:t>
      </w:r>
      <w:r w:rsidR="003C5D29">
        <w:rPr>
          <w:rFonts w:ascii="Gill Sans MT" w:hAnsi="Gill Sans MT"/>
          <w:sz w:val="28"/>
          <w:szCs w:val="28"/>
        </w:rPr>
        <w:t xml:space="preserve">would </w:t>
      </w:r>
      <w:r w:rsidRPr="003844F8">
        <w:rPr>
          <w:rFonts w:ascii="Gill Sans MT" w:hAnsi="Gill Sans MT"/>
          <w:sz w:val="28"/>
          <w:szCs w:val="28"/>
        </w:rPr>
        <w:t xml:space="preserve"> be wonderful to put into the hands of all those who are responsible for organising dementia care a copy of this book and to ask them to write poetry with the people they serve and support.</w:t>
      </w:r>
    </w:p>
    <w:p w14:paraId="14AAC3EE" w14:textId="77777777" w:rsidR="00F11A73" w:rsidRDefault="00F11A73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>This is quite simply a brilliant book from the hand of an extraordinary, inventive and creative hand and mind and heart.</w:t>
      </w:r>
    </w:p>
    <w:p w14:paraId="762B329C" w14:textId="77777777" w:rsidR="003844F8" w:rsidRDefault="003844F8" w:rsidP="00F019E6">
      <w:pPr>
        <w:rPr>
          <w:rFonts w:ascii="Gill Sans MT" w:hAnsi="Gill Sans MT"/>
          <w:sz w:val="28"/>
          <w:szCs w:val="28"/>
        </w:rPr>
      </w:pPr>
    </w:p>
    <w:p w14:paraId="724190DE" w14:textId="77777777" w:rsidR="003844F8" w:rsidRDefault="003844F8" w:rsidP="00F019E6">
      <w:pPr>
        <w:rPr>
          <w:rFonts w:ascii="Gill Sans MT" w:hAnsi="Gill Sans MT"/>
          <w:sz w:val="28"/>
          <w:szCs w:val="28"/>
        </w:rPr>
      </w:pPr>
      <w:r w:rsidRPr="003844F8">
        <w:rPr>
          <w:rFonts w:ascii="Gill Sans MT" w:hAnsi="Gill Sans MT"/>
          <w:sz w:val="28"/>
          <w:szCs w:val="28"/>
        </w:rPr>
        <w:t>James Woodward</w:t>
      </w:r>
    </w:p>
    <w:p w14:paraId="585F7AC6" w14:textId="77777777" w:rsidR="003844F8" w:rsidRDefault="003844F8" w:rsidP="00F019E6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Sarum College</w:t>
      </w:r>
    </w:p>
    <w:p w14:paraId="61F5EDF2" w14:textId="77777777" w:rsidR="003844F8" w:rsidRDefault="003844F8" w:rsidP="00F019E6">
      <w:pPr>
        <w:rPr>
          <w:rFonts w:ascii="Gill Sans MT" w:hAnsi="Gill Sans MT"/>
          <w:sz w:val="28"/>
          <w:szCs w:val="28"/>
        </w:rPr>
      </w:pPr>
      <w:hyperlink r:id="rId4" w:history="1">
        <w:r w:rsidRPr="005A5604">
          <w:rPr>
            <w:rStyle w:val="Hyperlink"/>
            <w:rFonts w:ascii="Gill Sans MT" w:hAnsi="Gill Sans MT"/>
            <w:sz w:val="28"/>
            <w:szCs w:val="28"/>
          </w:rPr>
          <w:t>www.sarum.ac.uk</w:t>
        </w:r>
      </w:hyperlink>
    </w:p>
    <w:p w14:paraId="32B64BF5" w14:textId="77777777" w:rsidR="003844F8" w:rsidRDefault="003844F8" w:rsidP="00F019E6">
      <w:pPr>
        <w:rPr>
          <w:rFonts w:ascii="Gill Sans MT" w:hAnsi="Gill Sans MT"/>
          <w:sz w:val="28"/>
          <w:szCs w:val="28"/>
        </w:rPr>
      </w:pPr>
    </w:p>
    <w:p w14:paraId="168CD730" w14:textId="77777777" w:rsidR="003844F8" w:rsidRPr="003844F8" w:rsidRDefault="003844F8" w:rsidP="00F019E6">
      <w:pPr>
        <w:rPr>
          <w:rFonts w:ascii="Gill Sans MT" w:hAnsi="Gill Sans MT"/>
          <w:sz w:val="28"/>
          <w:szCs w:val="28"/>
        </w:rPr>
      </w:pPr>
    </w:p>
    <w:p w14:paraId="34281678" w14:textId="77777777" w:rsidR="00F11A73" w:rsidRPr="003844F8" w:rsidRDefault="00F11A73" w:rsidP="00F019E6">
      <w:pPr>
        <w:rPr>
          <w:rFonts w:ascii="Gill Sans MT" w:hAnsi="Gill Sans MT"/>
          <w:sz w:val="28"/>
          <w:szCs w:val="28"/>
        </w:rPr>
      </w:pPr>
    </w:p>
    <w:p w14:paraId="00F2BEC2" w14:textId="77777777" w:rsidR="00F11A73" w:rsidRPr="003844F8" w:rsidRDefault="00F11A73" w:rsidP="00F019E6">
      <w:pPr>
        <w:rPr>
          <w:rFonts w:ascii="Gill Sans MT" w:hAnsi="Gill Sans MT"/>
          <w:sz w:val="28"/>
          <w:szCs w:val="28"/>
        </w:rPr>
      </w:pPr>
    </w:p>
    <w:p w14:paraId="7B8CBEB0" w14:textId="77777777" w:rsidR="00AA6D4E" w:rsidRPr="003844F8" w:rsidRDefault="00AA6D4E" w:rsidP="00F019E6">
      <w:pPr>
        <w:rPr>
          <w:rFonts w:ascii="Gill Sans MT" w:hAnsi="Gill Sans MT"/>
          <w:sz w:val="28"/>
          <w:szCs w:val="28"/>
        </w:rPr>
      </w:pPr>
    </w:p>
    <w:sectPr w:rsidR="00AA6D4E" w:rsidRPr="00384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F523850-7AB0-444F-95A4-BC36814D6A6E}"/>
    <w:docVar w:name="dgnword-eventsink" w:val="398104896"/>
  </w:docVars>
  <w:rsids>
    <w:rsidRoot w:val="00F019E6"/>
    <w:rsid w:val="003844F8"/>
    <w:rsid w:val="003C5D29"/>
    <w:rsid w:val="007563C9"/>
    <w:rsid w:val="008D77AF"/>
    <w:rsid w:val="00AA6D4E"/>
    <w:rsid w:val="00D857D1"/>
    <w:rsid w:val="00F019E6"/>
    <w:rsid w:val="00F1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2FB1"/>
  <w15:chartTrackingRefBased/>
  <w15:docId w15:val="{0B1C9CE3-1966-425F-A9A5-5DF612DC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u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Woodward</dc:creator>
  <cp:keywords/>
  <dc:description/>
  <cp:lastModifiedBy>James Woodward</cp:lastModifiedBy>
  <cp:revision>2</cp:revision>
  <dcterms:created xsi:type="dcterms:W3CDTF">2025-05-31T08:02:00Z</dcterms:created>
  <dcterms:modified xsi:type="dcterms:W3CDTF">2025-05-31T08:02:00Z</dcterms:modified>
</cp:coreProperties>
</file>